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13" w:rsidRDefault="00A33602">
      <w:r>
        <w:t>Introduction:</w:t>
      </w:r>
    </w:p>
    <w:p w:rsidR="00A33602" w:rsidRDefault="00A33602"/>
    <w:p w:rsidR="00A33602" w:rsidRPr="00F13F7B" w:rsidRDefault="00A33602" w:rsidP="00A33602">
      <w:pPr>
        <w:jc w:val="both"/>
        <w:rPr>
          <w:rFonts w:ascii="Caslon" w:hAnsi="Caslon" w:cstheme="minorHAnsi"/>
          <w:sz w:val="32"/>
          <w:szCs w:val="32"/>
        </w:rPr>
      </w:pPr>
      <w:r w:rsidRPr="00F13F7B">
        <w:rPr>
          <w:rFonts w:ascii="Caslon" w:hAnsi="Caslon" w:cstheme="minorHAnsi"/>
          <w:sz w:val="32"/>
          <w:szCs w:val="32"/>
        </w:rPr>
        <w:t xml:space="preserve">This book is for everyone who is ambitious and </w:t>
      </w:r>
      <w:proofErr w:type="gramStart"/>
      <w:r w:rsidRPr="00F13F7B">
        <w:rPr>
          <w:rFonts w:ascii="Caslon" w:hAnsi="Caslon" w:cstheme="minorHAnsi"/>
          <w:sz w:val="32"/>
          <w:szCs w:val="32"/>
        </w:rPr>
        <w:t>want</w:t>
      </w:r>
      <w:proofErr w:type="gramEnd"/>
      <w:r w:rsidRPr="00F13F7B">
        <w:rPr>
          <w:rFonts w:ascii="Caslon" w:hAnsi="Caslon" w:cstheme="minorHAnsi"/>
          <w:sz w:val="32"/>
          <w:szCs w:val="32"/>
        </w:rPr>
        <w:t xml:space="preserve"> to achieve something big in their career. You want to earn lot of money and respect in your life but at this moment you might be feeling helpless and confused. You have spent years and years studying, spent large sums of hard earned money of your parents in order to make your career. You have your own dreams and desires, you want to bring positive change in your life, want to support your parents, who love you so much that they sacrificed a lot for you, without even mentioning that ever. You want to put one step ahead from stage of being learner to earner. Learning never ends throughout the life, but once you finish your formal education, this is the time you want to take responsibilities, want to be independent, and start a new phase in your life. But, you might not have clear idea about how and from where to start, over and above rising unemployment rate has made the situation worse. This book is your guide for your journey from a learner to earner. In this book, I have made sure once you finish the book, you will be equipped with each and every tool, which will ensure your smooth landing to your dream job.</w:t>
      </w:r>
    </w:p>
    <w:p w:rsidR="00A33602" w:rsidRDefault="00A33602" w:rsidP="00A33602">
      <w:r w:rsidRPr="00F13F7B">
        <w:rPr>
          <w:rFonts w:ascii="Caslon" w:hAnsi="Caslon" w:cstheme="minorHAnsi"/>
          <w:sz w:val="32"/>
          <w:szCs w:val="32"/>
        </w:rPr>
        <w:t>It is very well said, if you understand a problem properly, then only you can derive right answer. Keeping this in mind I have structured this book, starting from defining the problem of unemployment, and then moving to solution step by step. I strongly believe you will enjoy reading and implementing tips and will keep on stepping forwards towards success as you move ahead topic by topic.</w:t>
      </w:r>
    </w:p>
    <w:sectPr w:rsidR="00A33602" w:rsidSect="004439EB">
      <w:pgSz w:w="12240" w:h="15840"/>
      <w:pgMar w:top="1440" w:right="21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slon">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displayVerticalDrawingGridEvery w:val="2"/>
  <w:characterSpacingControl w:val="doNotCompress"/>
  <w:compat/>
  <w:rsids>
    <w:rsidRoot w:val="00A33602"/>
    <w:rsid w:val="004439EB"/>
    <w:rsid w:val="00A33602"/>
    <w:rsid w:val="00E226F0"/>
    <w:rsid w:val="00E73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dc:creator>
  <cp:lastModifiedBy>Ashish</cp:lastModifiedBy>
  <cp:revision>1</cp:revision>
  <dcterms:created xsi:type="dcterms:W3CDTF">2019-12-13T06:12:00Z</dcterms:created>
  <dcterms:modified xsi:type="dcterms:W3CDTF">2019-12-13T06:12:00Z</dcterms:modified>
</cp:coreProperties>
</file>